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11B967" w14:textId="612685B3" w:rsidR="0011168C" w:rsidRPr="0011168C" w:rsidRDefault="0011168C" w:rsidP="0011168C">
      <w:pPr>
        <w:pStyle w:val="Zhlav"/>
        <w:rPr>
          <w:rFonts w:ascii="Tahoma" w:hAnsi="Tahoma" w:cs="Tahoma"/>
        </w:rPr>
      </w:pPr>
      <w:bookmarkStart w:id="0" w:name="_Hlk177641214"/>
      <w:r w:rsidRPr="0011168C">
        <w:rPr>
          <w:rFonts w:ascii="Tahoma" w:hAnsi="Tahoma" w:cs="Tahoma"/>
        </w:rPr>
        <w:t xml:space="preserve">Příloha č. </w:t>
      </w:r>
      <w:r w:rsidRPr="0011168C">
        <w:rPr>
          <w:rFonts w:ascii="Tahoma" w:hAnsi="Tahoma" w:cs="Tahoma"/>
        </w:rPr>
        <w:t>10</w:t>
      </w:r>
    </w:p>
    <w:p w14:paraId="149B9ED2" w14:textId="01BC9B88" w:rsidR="00E944E5" w:rsidRPr="0011168C" w:rsidRDefault="00E944E5" w:rsidP="00E944E5">
      <w:pPr>
        <w:jc w:val="center"/>
        <w:rPr>
          <w:rFonts w:ascii="Tahoma" w:hAnsi="Tahoma" w:cs="Tahoma"/>
          <w:b/>
        </w:rPr>
      </w:pPr>
      <w:r w:rsidRPr="0011168C">
        <w:rPr>
          <w:rFonts w:ascii="Tahoma" w:hAnsi="Tahoma" w:cs="Tahoma"/>
          <w:b/>
        </w:rPr>
        <w:t>SEZNAM PODDODAVATELŮ</w:t>
      </w:r>
    </w:p>
    <w:p w14:paraId="3128906B" w14:textId="77777777" w:rsidR="00E944E5" w:rsidRPr="0011168C" w:rsidRDefault="00E944E5" w:rsidP="00E944E5">
      <w:pPr>
        <w:jc w:val="center"/>
        <w:rPr>
          <w:rFonts w:ascii="Tahoma" w:hAnsi="Tahoma" w:cs="Tahoma"/>
          <w:bCs/>
        </w:rPr>
      </w:pPr>
      <w:r w:rsidRPr="0011168C">
        <w:rPr>
          <w:rFonts w:ascii="Tahoma" w:hAnsi="Tahoma" w:cs="Tahoma"/>
          <w:bCs/>
        </w:rPr>
        <w:t>veřejné zakázky malého rozsahu na služby</w:t>
      </w:r>
      <w:bookmarkEnd w:id="0"/>
    </w:p>
    <w:p w14:paraId="7C392033" w14:textId="77777777" w:rsidR="00E944E5" w:rsidRPr="0011168C" w:rsidRDefault="00E944E5" w:rsidP="00E944E5">
      <w:pPr>
        <w:jc w:val="center"/>
        <w:rPr>
          <w:rFonts w:ascii="Tahoma" w:hAnsi="Tahoma" w:cs="Tahoma"/>
          <w:b/>
        </w:rPr>
      </w:pPr>
    </w:p>
    <w:p w14:paraId="170790DB" w14:textId="58A1BF3E" w:rsidR="00E944E5" w:rsidRPr="0011168C" w:rsidRDefault="0011168C" w:rsidP="00E944E5">
      <w:pPr>
        <w:spacing w:before="120"/>
        <w:jc w:val="center"/>
        <w:rPr>
          <w:rFonts w:ascii="Tahoma" w:hAnsi="Tahoma" w:cs="Tahoma"/>
          <w:b/>
          <w:bCs/>
          <w:sz w:val="28"/>
          <w:szCs w:val="28"/>
        </w:rPr>
      </w:pPr>
      <w:r w:rsidRPr="0011168C">
        <w:rPr>
          <w:rFonts w:ascii="Tahoma" w:hAnsi="Tahoma" w:cs="Tahoma"/>
          <w:b/>
          <w:bCs/>
          <w:sz w:val="28"/>
          <w:szCs w:val="28"/>
        </w:rPr>
        <w:t>Plán územního systému ekologické stability pro ORP Žamberk II.</w:t>
      </w:r>
    </w:p>
    <w:p w14:paraId="184CE6F2" w14:textId="77777777" w:rsidR="00E944E5" w:rsidRPr="0011168C" w:rsidRDefault="00E944E5" w:rsidP="00E944E5">
      <w:pPr>
        <w:rPr>
          <w:rFonts w:ascii="Tahoma" w:hAnsi="Tahoma" w:cs="Tahoma"/>
        </w:rPr>
      </w:pPr>
    </w:p>
    <w:p w14:paraId="59448D08" w14:textId="77777777" w:rsidR="00E944E5" w:rsidRPr="0011168C" w:rsidRDefault="00E944E5" w:rsidP="00E944E5">
      <w:pPr>
        <w:spacing w:before="80"/>
        <w:jc w:val="both"/>
        <w:rPr>
          <w:rFonts w:ascii="Tahoma" w:hAnsi="Tahoma" w:cs="Tahoma"/>
          <w:bCs/>
        </w:rPr>
      </w:pPr>
      <w:bookmarkStart w:id="1" w:name="_Hlk177641230"/>
      <w:r w:rsidRPr="0011168C">
        <w:rPr>
          <w:rFonts w:ascii="Tahoma" w:hAnsi="Tahoma" w:cs="Tahoma"/>
          <w:bCs/>
        </w:rPr>
        <w:t>Já, níže podepsaný účastník zadávacího řízení</w:t>
      </w:r>
      <w:r w:rsidRPr="0011168C">
        <w:rPr>
          <w:rFonts w:ascii="Tahoma" w:hAnsi="Tahoma" w:cs="Tahoma"/>
        </w:rPr>
        <w:t xml:space="preserve"> </w:t>
      </w:r>
      <w:r w:rsidRPr="0011168C">
        <w:rPr>
          <w:rFonts w:ascii="Tahoma" w:hAnsi="Tahoma" w:cs="Tahoma"/>
        </w:rPr>
        <w:tab/>
        <w:t>:</w:t>
      </w:r>
      <w:r w:rsidRPr="0011168C">
        <w:rPr>
          <w:rFonts w:ascii="Tahoma" w:hAnsi="Tahoma" w:cs="Tahoma"/>
        </w:rPr>
        <w:tab/>
      </w:r>
      <w:r w:rsidRPr="0011168C">
        <w:rPr>
          <w:rFonts w:ascii="Tahoma" w:hAnsi="Tahoma" w:cs="Tahoma"/>
          <w:highlight w:val="yellow"/>
        </w:rPr>
        <w:t>…………………………………… (vyplní dodavatel)</w:t>
      </w:r>
    </w:p>
    <w:p w14:paraId="35E351CF" w14:textId="77777777" w:rsidR="00E944E5" w:rsidRPr="0011168C" w:rsidRDefault="00E944E5" w:rsidP="00E944E5">
      <w:pPr>
        <w:spacing w:before="80"/>
        <w:jc w:val="both"/>
        <w:rPr>
          <w:rFonts w:ascii="Tahoma" w:hAnsi="Tahoma" w:cs="Tahoma"/>
        </w:rPr>
      </w:pPr>
      <w:r w:rsidRPr="0011168C">
        <w:rPr>
          <w:rFonts w:ascii="Tahoma" w:hAnsi="Tahoma" w:cs="Tahoma"/>
        </w:rPr>
        <w:t>se sídlem</w:t>
      </w:r>
      <w:r w:rsidRPr="0011168C">
        <w:rPr>
          <w:rFonts w:ascii="Tahoma" w:hAnsi="Tahoma" w:cs="Tahoma"/>
        </w:rPr>
        <w:tab/>
      </w:r>
      <w:r w:rsidRPr="0011168C">
        <w:rPr>
          <w:rFonts w:ascii="Tahoma" w:hAnsi="Tahoma" w:cs="Tahoma"/>
        </w:rPr>
        <w:tab/>
      </w:r>
      <w:r w:rsidRPr="0011168C">
        <w:rPr>
          <w:rFonts w:ascii="Tahoma" w:hAnsi="Tahoma" w:cs="Tahoma"/>
        </w:rPr>
        <w:tab/>
      </w:r>
      <w:r w:rsidRPr="0011168C">
        <w:rPr>
          <w:rFonts w:ascii="Tahoma" w:hAnsi="Tahoma" w:cs="Tahoma"/>
        </w:rPr>
        <w:tab/>
      </w:r>
      <w:r w:rsidRPr="0011168C">
        <w:rPr>
          <w:rFonts w:ascii="Tahoma" w:hAnsi="Tahoma" w:cs="Tahoma"/>
        </w:rPr>
        <w:tab/>
        <w:t>:</w:t>
      </w:r>
      <w:r w:rsidRPr="0011168C">
        <w:rPr>
          <w:rFonts w:ascii="Tahoma" w:hAnsi="Tahoma" w:cs="Tahoma"/>
        </w:rPr>
        <w:tab/>
      </w:r>
      <w:r w:rsidRPr="0011168C">
        <w:rPr>
          <w:rFonts w:ascii="Tahoma" w:hAnsi="Tahoma" w:cs="Tahoma"/>
          <w:highlight w:val="yellow"/>
        </w:rPr>
        <w:t>……………………………………</w:t>
      </w:r>
      <w:r w:rsidRPr="0011168C">
        <w:rPr>
          <w:rFonts w:ascii="Tahoma" w:hAnsi="Tahoma" w:cs="Tahoma"/>
        </w:rPr>
        <w:t xml:space="preserve"> </w:t>
      </w:r>
    </w:p>
    <w:p w14:paraId="6CC64D3C" w14:textId="77777777" w:rsidR="00E944E5" w:rsidRPr="0011168C" w:rsidRDefault="00E944E5" w:rsidP="00E944E5">
      <w:pPr>
        <w:spacing w:before="80"/>
        <w:jc w:val="both"/>
        <w:rPr>
          <w:rFonts w:ascii="Tahoma" w:hAnsi="Tahoma" w:cs="Tahoma"/>
        </w:rPr>
      </w:pPr>
      <w:r w:rsidRPr="0011168C">
        <w:rPr>
          <w:rFonts w:ascii="Tahoma" w:hAnsi="Tahoma" w:cs="Tahoma"/>
        </w:rPr>
        <w:t>IČO</w:t>
      </w:r>
      <w:r w:rsidRPr="0011168C">
        <w:rPr>
          <w:rFonts w:ascii="Tahoma" w:hAnsi="Tahoma" w:cs="Tahoma"/>
        </w:rPr>
        <w:tab/>
      </w:r>
      <w:r w:rsidRPr="0011168C">
        <w:rPr>
          <w:rFonts w:ascii="Tahoma" w:hAnsi="Tahoma" w:cs="Tahoma"/>
        </w:rPr>
        <w:tab/>
      </w:r>
      <w:r w:rsidRPr="0011168C">
        <w:rPr>
          <w:rFonts w:ascii="Tahoma" w:hAnsi="Tahoma" w:cs="Tahoma"/>
        </w:rPr>
        <w:tab/>
      </w:r>
      <w:r w:rsidRPr="0011168C">
        <w:rPr>
          <w:rFonts w:ascii="Tahoma" w:hAnsi="Tahoma" w:cs="Tahoma"/>
        </w:rPr>
        <w:tab/>
      </w:r>
      <w:r w:rsidRPr="0011168C">
        <w:rPr>
          <w:rFonts w:ascii="Tahoma" w:hAnsi="Tahoma" w:cs="Tahoma"/>
        </w:rPr>
        <w:tab/>
      </w:r>
      <w:r w:rsidRPr="0011168C">
        <w:rPr>
          <w:rFonts w:ascii="Tahoma" w:hAnsi="Tahoma" w:cs="Tahoma"/>
        </w:rPr>
        <w:tab/>
        <w:t>:</w:t>
      </w:r>
      <w:r w:rsidRPr="0011168C">
        <w:rPr>
          <w:rFonts w:ascii="Tahoma" w:hAnsi="Tahoma" w:cs="Tahoma"/>
        </w:rPr>
        <w:tab/>
      </w:r>
      <w:r w:rsidRPr="0011168C">
        <w:rPr>
          <w:rFonts w:ascii="Tahoma" w:hAnsi="Tahoma" w:cs="Tahoma"/>
          <w:highlight w:val="yellow"/>
        </w:rPr>
        <w:t xml:space="preserve">…………………………………… </w:t>
      </w:r>
    </w:p>
    <w:p w14:paraId="04B6DAF4" w14:textId="77777777" w:rsidR="00E944E5" w:rsidRPr="0011168C" w:rsidRDefault="00E944E5" w:rsidP="00E944E5">
      <w:pPr>
        <w:spacing w:before="80"/>
        <w:jc w:val="both"/>
        <w:rPr>
          <w:rFonts w:ascii="Tahoma" w:hAnsi="Tahoma" w:cs="Tahoma"/>
          <w:b/>
        </w:rPr>
      </w:pPr>
    </w:p>
    <w:p w14:paraId="4721C2E2" w14:textId="77777777" w:rsidR="00E944E5" w:rsidRPr="0011168C" w:rsidRDefault="00E944E5" w:rsidP="00E944E5">
      <w:pPr>
        <w:spacing w:before="80"/>
        <w:jc w:val="both"/>
        <w:rPr>
          <w:rFonts w:ascii="Tahoma" w:hAnsi="Tahoma" w:cs="Tahoma"/>
          <w:b/>
        </w:rPr>
      </w:pPr>
    </w:p>
    <w:tbl>
      <w:tblPr>
        <w:tblStyle w:val="Mkatabulky"/>
        <w:tblW w:w="9132" w:type="dxa"/>
        <w:tblInd w:w="-5" w:type="dxa"/>
        <w:tblLook w:val="04A0" w:firstRow="1" w:lastRow="0" w:firstColumn="1" w:lastColumn="0" w:noHBand="0" w:noVBand="1"/>
      </w:tblPr>
      <w:tblGrid>
        <w:gridCol w:w="2835"/>
        <w:gridCol w:w="3686"/>
        <w:gridCol w:w="2611"/>
      </w:tblGrid>
      <w:tr w:rsidR="00E215D8" w:rsidRPr="0011168C" w14:paraId="1CE86284" w14:textId="77777777">
        <w:trPr>
          <w:trHeight w:val="390"/>
        </w:trPr>
        <w:tc>
          <w:tcPr>
            <w:tcW w:w="9132" w:type="dxa"/>
            <w:gridSpan w:val="3"/>
            <w:shd w:val="clear" w:color="auto" w:fill="D9E2F3"/>
            <w:vAlign w:val="center"/>
          </w:tcPr>
          <w:bookmarkEnd w:id="1"/>
          <w:p w14:paraId="33534770" w14:textId="1D3A003C" w:rsidR="00E215D8" w:rsidRPr="0011168C" w:rsidRDefault="00E215D8">
            <w:pPr>
              <w:tabs>
                <w:tab w:val="left" w:pos="2204"/>
              </w:tabs>
              <w:spacing w:before="60" w:after="6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1168C">
              <w:rPr>
                <w:rFonts w:ascii="Tahoma" w:hAnsi="Tahoma" w:cs="Tahoma"/>
                <w:b/>
                <w:sz w:val="20"/>
                <w:szCs w:val="20"/>
              </w:rPr>
              <w:t xml:space="preserve">Seznam </w:t>
            </w:r>
            <w:r w:rsidR="00E944E5" w:rsidRPr="0011168C">
              <w:rPr>
                <w:rFonts w:ascii="Tahoma" w:hAnsi="Tahoma" w:cs="Tahoma"/>
                <w:b/>
                <w:sz w:val="20"/>
                <w:szCs w:val="20"/>
              </w:rPr>
              <w:t>P</w:t>
            </w:r>
            <w:r w:rsidRPr="0011168C">
              <w:rPr>
                <w:rFonts w:ascii="Tahoma" w:hAnsi="Tahoma" w:cs="Tahoma"/>
                <w:b/>
                <w:sz w:val="20"/>
                <w:szCs w:val="20"/>
              </w:rPr>
              <w:t>oddodavatelů</w:t>
            </w:r>
          </w:p>
        </w:tc>
      </w:tr>
      <w:tr w:rsidR="00E215D8" w:rsidRPr="0011168C" w14:paraId="3B4D86EF" w14:textId="77777777" w:rsidTr="00E944E5">
        <w:trPr>
          <w:trHeight w:val="869"/>
        </w:trPr>
        <w:tc>
          <w:tcPr>
            <w:tcW w:w="2835" w:type="dxa"/>
            <w:vAlign w:val="center"/>
          </w:tcPr>
          <w:p w14:paraId="31BBC96E" w14:textId="77777777" w:rsidR="00E215D8" w:rsidRPr="0011168C" w:rsidRDefault="00E215D8" w:rsidP="00E944E5">
            <w:pPr>
              <w:tabs>
                <w:tab w:val="left" w:pos="2204"/>
              </w:tabs>
              <w:spacing w:before="60" w:after="60"/>
              <w:jc w:val="center"/>
              <w:rPr>
                <w:rFonts w:ascii="Tahoma" w:hAnsi="Tahoma" w:cs="Tahoma"/>
                <w:sz w:val="20"/>
                <w:szCs w:val="20"/>
                <w:highlight w:val="yellow"/>
                <w:lang w:eastAsia="x-none"/>
              </w:rPr>
            </w:pPr>
          </w:p>
        </w:tc>
        <w:tc>
          <w:tcPr>
            <w:tcW w:w="3686" w:type="dxa"/>
            <w:vAlign w:val="center"/>
          </w:tcPr>
          <w:p w14:paraId="0C2B5FAC" w14:textId="77777777" w:rsidR="00E215D8" w:rsidRPr="0011168C" w:rsidRDefault="00E215D8" w:rsidP="00E944E5">
            <w:pPr>
              <w:tabs>
                <w:tab w:val="left" w:pos="2204"/>
              </w:tabs>
              <w:spacing w:before="60" w:after="60"/>
              <w:jc w:val="center"/>
              <w:rPr>
                <w:rFonts w:ascii="Tahoma" w:hAnsi="Tahoma" w:cs="Tahoma"/>
                <w:sz w:val="20"/>
                <w:szCs w:val="20"/>
                <w:highlight w:val="yellow"/>
                <w:lang w:eastAsia="x-none"/>
              </w:rPr>
            </w:pPr>
            <w:r w:rsidRPr="0011168C">
              <w:rPr>
                <w:rFonts w:ascii="Tahoma" w:hAnsi="Tahoma" w:cs="Tahoma"/>
                <w:sz w:val="20"/>
                <w:szCs w:val="20"/>
              </w:rPr>
              <w:t>Část plnění veřejné zakázky, kterou hodlá účastník zadat poddodavateli</w:t>
            </w:r>
          </w:p>
        </w:tc>
        <w:tc>
          <w:tcPr>
            <w:tcW w:w="2611" w:type="dxa"/>
            <w:vAlign w:val="center"/>
          </w:tcPr>
          <w:p w14:paraId="25BC13BA" w14:textId="228A11D1" w:rsidR="00E215D8" w:rsidRPr="0011168C" w:rsidRDefault="00E215D8" w:rsidP="00E944E5">
            <w:pPr>
              <w:ind w:left="41" w:firstLine="1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1168C">
              <w:rPr>
                <w:rFonts w:ascii="Tahoma" w:hAnsi="Tahoma" w:cs="Tahoma"/>
                <w:sz w:val="20"/>
                <w:szCs w:val="20"/>
              </w:rPr>
              <w:t>% podíl na plnění veřejné zakázky</w:t>
            </w:r>
          </w:p>
        </w:tc>
      </w:tr>
      <w:tr w:rsidR="00E215D8" w:rsidRPr="0011168C" w14:paraId="4E93B605" w14:textId="77777777" w:rsidTr="00E944E5">
        <w:trPr>
          <w:trHeight w:val="1981"/>
        </w:trPr>
        <w:tc>
          <w:tcPr>
            <w:tcW w:w="2835" w:type="dxa"/>
          </w:tcPr>
          <w:p w14:paraId="283E59CA" w14:textId="77777777" w:rsidR="00E215D8" w:rsidRPr="0011168C" w:rsidRDefault="00E215D8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1168C">
              <w:rPr>
                <w:rFonts w:ascii="Tahoma" w:hAnsi="Tahoma" w:cs="Tahoma"/>
                <w:b/>
                <w:bCs/>
                <w:sz w:val="20"/>
                <w:szCs w:val="20"/>
              </w:rPr>
              <w:t>Poddodavatel:</w:t>
            </w:r>
          </w:p>
          <w:p w14:paraId="7B07617D" w14:textId="77777777" w:rsidR="00E215D8" w:rsidRPr="0011168C" w:rsidRDefault="00E215D8">
            <w:pPr>
              <w:rPr>
                <w:rFonts w:ascii="Tahoma" w:hAnsi="Tahoma" w:cs="Tahoma"/>
                <w:color w:val="808080"/>
                <w:sz w:val="20"/>
                <w:szCs w:val="20"/>
                <w:shd w:val="clear" w:color="auto" w:fill="FFFF00"/>
              </w:rPr>
            </w:pPr>
            <w:r w:rsidRPr="0011168C">
              <w:rPr>
                <w:rFonts w:ascii="Tahoma" w:hAnsi="Tahoma" w:cs="Tahoma"/>
                <w:color w:val="808080"/>
                <w:sz w:val="20"/>
                <w:szCs w:val="20"/>
                <w:shd w:val="clear" w:color="auto" w:fill="FFFF00"/>
              </w:rPr>
              <w:t>Název subjektu, Sídlo, IČO, Osoba oprávněná jednat jménem či za Poddodavatele, tel, e-mail</w:t>
            </w:r>
          </w:p>
        </w:tc>
        <w:tc>
          <w:tcPr>
            <w:tcW w:w="3686" w:type="dxa"/>
          </w:tcPr>
          <w:p w14:paraId="6533E0B5" w14:textId="77777777" w:rsidR="00E215D8" w:rsidRPr="0011168C" w:rsidRDefault="00E215D8">
            <w:pPr>
              <w:tabs>
                <w:tab w:val="left" w:pos="2204"/>
              </w:tabs>
              <w:spacing w:before="60" w:after="60"/>
              <w:ind w:left="41" w:firstLine="12"/>
              <w:rPr>
                <w:rFonts w:ascii="Tahoma" w:hAnsi="Tahoma" w:cs="Tahoma"/>
                <w:sz w:val="20"/>
                <w:szCs w:val="20"/>
                <w:lang w:eastAsia="x-none"/>
              </w:rPr>
            </w:pPr>
          </w:p>
        </w:tc>
        <w:tc>
          <w:tcPr>
            <w:tcW w:w="2611" w:type="dxa"/>
          </w:tcPr>
          <w:p w14:paraId="124079F7" w14:textId="77777777" w:rsidR="00E215D8" w:rsidRPr="0011168C" w:rsidRDefault="00E215D8">
            <w:pPr>
              <w:ind w:left="41" w:firstLine="12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215D8" w:rsidRPr="0011168C" w14:paraId="1BE39648" w14:textId="77777777" w:rsidTr="00E944E5">
        <w:trPr>
          <w:trHeight w:val="1981"/>
        </w:trPr>
        <w:tc>
          <w:tcPr>
            <w:tcW w:w="2835" w:type="dxa"/>
          </w:tcPr>
          <w:p w14:paraId="13BACDFD" w14:textId="77777777" w:rsidR="00E215D8" w:rsidRPr="0011168C" w:rsidRDefault="00E215D8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1168C">
              <w:rPr>
                <w:rFonts w:ascii="Tahoma" w:hAnsi="Tahoma" w:cs="Tahoma"/>
                <w:b/>
                <w:bCs/>
                <w:sz w:val="20"/>
                <w:szCs w:val="20"/>
              </w:rPr>
              <w:t>Poddodavatel:</w:t>
            </w:r>
          </w:p>
          <w:p w14:paraId="007D132B" w14:textId="77777777" w:rsidR="00E215D8" w:rsidRPr="0011168C" w:rsidRDefault="00E215D8">
            <w:pPr>
              <w:rPr>
                <w:rFonts w:ascii="Tahoma" w:hAnsi="Tahoma" w:cs="Tahoma"/>
                <w:color w:val="808080"/>
                <w:sz w:val="20"/>
                <w:szCs w:val="20"/>
                <w:shd w:val="clear" w:color="auto" w:fill="FFFF00"/>
              </w:rPr>
            </w:pPr>
            <w:r w:rsidRPr="0011168C">
              <w:rPr>
                <w:rFonts w:ascii="Tahoma" w:hAnsi="Tahoma" w:cs="Tahoma"/>
                <w:color w:val="808080"/>
                <w:sz w:val="20"/>
                <w:szCs w:val="20"/>
                <w:shd w:val="clear" w:color="auto" w:fill="FFFF00"/>
              </w:rPr>
              <w:t>Název subjektu, Sídlo, IČO, Osoba oprávněná jednat jménem či za Poddodavatele, tel, e-mail</w:t>
            </w:r>
          </w:p>
        </w:tc>
        <w:tc>
          <w:tcPr>
            <w:tcW w:w="3686" w:type="dxa"/>
          </w:tcPr>
          <w:p w14:paraId="59550B32" w14:textId="77777777" w:rsidR="00E215D8" w:rsidRPr="0011168C" w:rsidDel="00900D88" w:rsidRDefault="00E215D8">
            <w:pPr>
              <w:tabs>
                <w:tab w:val="left" w:pos="2204"/>
              </w:tabs>
              <w:spacing w:before="60" w:after="60"/>
              <w:ind w:left="41" w:firstLine="12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11" w:type="dxa"/>
          </w:tcPr>
          <w:p w14:paraId="2E9B6E4F" w14:textId="77777777" w:rsidR="00E215D8" w:rsidRPr="0011168C" w:rsidRDefault="00E215D8">
            <w:pPr>
              <w:ind w:left="41" w:firstLine="12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215D8" w:rsidRPr="0011168C" w14:paraId="3A87C411" w14:textId="77777777" w:rsidTr="00E944E5">
        <w:trPr>
          <w:trHeight w:val="2154"/>
        </w:trPr>
        <w:tc>
          <w:tcPr>
            <w:tcW w:w="2835" w:type="dxa"/>
          </w:tcPr>
          <w:p w14:paraId="050909DF" w14:textId="77777777" w:rsidR="00E215D8" w:rsidRPr="0011168C" w:rsidRDefault="00E215D8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1168C">
              <w:rPr>
                <w:rFonts w:ascii="Tahoma" w:hAnsi="Tahoma" w:cs="Tahoma"/>
                <w:b/>
                <w:bCs/>
                <w:sz w:val="20"/>
                <w:szCs w:val="20"/>
              </w:rPr>
              <w:t>Poddodavatel:</w:t>
            </w:r>
          </w:p>
          <w:p w14:paraId="46CC6EF4" w14:textId="77777777" w:rsidR="00E215D8" w:rsidRPr="0011168C" w:rsidRDefault="00E215D8">
            <w:pPr>
              <w:rPr>
                <w:rFonts w:ascii="Tahoma" w:hAnsi="Tahoma" w:cs="Tahoma"/>
                <w:color w:val="808080"/>
                <w:sz w:val="20"/>
                <w:szCs w:val="20"/>
                <w:shd w:val="clear" w:color="auto" w:fill="FFFF00"/>
              </w:rPr>
            </w:pPr>
            <w:r w:rsidRPr="0011168C">
              <w:rPr>
                <w:rFonts w:ascii="Tahoma" w:hAnsi="Tahoma" w:cs="Tahoma"/>
                <w:color w:val="808080"/>
                <w:sz w:val="20"/>
                <w:szCs w:val="20"/>
                <w:shd w:val="clear" w:color="auto" w:fill="FFFF00"/>
              </w:rPr>
              <w:t>Název subjektu, Sídlo, IČO, Osoba oprávněná jednat jménem či za Poddodavatele, tel, e-mail</w:t>
            </w:r>
          </w:p>
        </w:tc>
        <w:tc>
          <w:tcPr>
            <w:tcW w:w="3686" w:type="dxa"/>
          </w:tcPr>
          <w:p w14:paraId="2BC9504C" w14:textId="77777777" w:rsidR="00E215D8" w:rsidRPr="0011168C" w:rsidDel="00900D88" w:rsidRDefault="00E215D8">
            <w:pPr>
              <w:tabs>
                <w:tab w:val="left" w:pos="2204"/>
              </w:tabs>
              <w:spacing w:before="60" w:after="60"/>
              <w:ind w:left="41" w:firstLine="12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11" w:type="dxa"/>
          </w:tcPr>
          <w:p w14:paraId="651A3C4A" w14:textId="77777777" w:rsidR="00E215D8" w:rsidRPr="0011168C" w:rsidRDefault="00E215D8">
            <w:pPr>
              <w:ind w:left="41" w:firstLine="12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6325DD28" w14:textId="304BBC07" w:rsidR="00E215D8" w:rsidRPr="0011168C" w:rsidRDefault="00E215D8">
      <w:pPr>
        <w:rPr>
          <w:rFonts w:ascii="Tahoma" w:hAnsi="Tahoma" w:cs="Tahoma"/>
          <w:b/>
          <w:bCs/>
          <w:caps/>
        </w:rPr>
      </w:pPr>
    </w:p>
    <w:p w14:paraId="4226F7AB" w14:textId="77777777" w:rsidR="006A5F54" w:rsidRPr="0011168C" w:rsidRDefault="006A5F54" w:rsidP="006A5F54">
      <w:pPr>
        <w:pStyle w:val="Podnadpis"/>
        <w:ind w:right="-2"/>
        <w:jc w:val="both"/>
        <w:rPr>
          <w:rFonts w:ascii="Tahoma" w:eastAsia="Arial" w:hAnsi="Tahoma" w:cs="Tahoma"/>
          <w:b w:val="0"/>
          <w:sz w:val="20"/>
        </w:rPr>
      </w:pPr>
      <w:r w:rsidRPr="0011168C">
        <w:rPr>
          <w:rFonts w:ascii="Tahoma" w:eastAsia="Arial" w:hAnsi="Tahoma" w:cs="Tahoma"/>
          <w:b w:val="0"/>
          <w:sz w:val="20"/>
        </w:rPr>
        <w:t xml:space="preserve">Datum: </w:t>
      </w:r>
      <w:r w:rsidRPr="0011168C">
        <w:rPr>
          <w:rFonts w:ascii="Tahoma" w:eastAsia="Arial" w:hAnsi="Tahoma" w:cs="Tahoma"/>
          <w:b w:val="0"/>
          <w:sz w:val="20"/>
          <w:highlight w:val="yellow"/>
        </w:rPr>
        <w:t>(doplní účastník)</w:t>
      </w:r>
    </w:p>
    <w:p w14:paraId="6BF8248C" w14:textId="77777777" w:rsidR="006A5F54" w:rsidRPr="0011168C" w:rsidRDefault="006A5F54" w:rsidP="006A5F54">
      <w:pPr>
        <w:pStyle w:val="Podnadpis"/>
        <w:ind w:right="-2"/>
        <w:jc w:val="both"/>
        <w:rPr>
          <w:rFonts w:ascii="Tahoma" w:eastAsia="Arial" w:hAnsi="Tahoma" w:cs="Tahoma"/>
          <w:b w:val="0"/>
          <w:sz w:val="20"/>
        </w:rPr>
      </w:pPr>
    </w:p>
    <w:p w14:paraId="299F0F5D" w14:textId="77777777" w:rsidR="006A5F54" w:rsidRPr="0011168C" w:rsidRDefault="006A5F54" w:rsidP="006A5F54">
      <w:pPr>
        <w:pStyle w:val="Podnadpis"/>
        <w:ind w:right="-2"/>
        <w:jc w:val="both"/>
        <w:rPr>
          <w:rFonts w:ascii="Tahoma" w:eastAsia="Arial" w:hAnsi="Tahoma" w:cs="Tahoma"/>
          <w:b w:val="0"/>
          <w:sz w:val="20"/>
        </w:rPr>
      </w:pPr>
    </w:p>
    <w:p w14:paraId="561D2A0A" w14:textId="77777777" w:rsidR="006A5F54" w:rsidRPr="0011168C" w:rsidRDefault="006A5F54" w:rsidP="006A5F54">
      <w:pPr>
        <w:pStyle w:val="Podnadpis"/>
        <w:ind w:right="-2"/>
        <w:jc w:val="both"/>
        <w:rPr>
          <w:rFonts w:ascii="Tahoma" w:eastAsia="Arial" w:hAnsi="Tahoma" w:cs="Tahoma"/>
          <w:b w:val="0"/>
          <w:sz w:val="20"/>
        </w:rPr>
      </w:pPr>
      <w:r w:rsidRPr="0011168C">
        <w:rPr>
          <w:rFonts w:ascii="Tahoma" w:eastAsia="Arial" w:hAnsi="Tahoma" w:cs="Tahoma"/>
          <w:b w:val="0"/>
          <w:sz w:val="20"/>
          <w:highlight w:val="yellow"/>
        </w:rPr>
        <w:t>……………………………………………………</w:t>
      </w:r>
    </w:p>
    <w:p w14:paraId="4F0D0934" w14:textId="37E2B7DF" w:rsidR="006A5F54" w:rsidRPr="0011168C" w:rsidRDefault="006A5F54" w:rsidP="006A5F54">
      <w:pPr>
        <w:rPr>
          <w:rFonts w:ascii="Tahoma" w:hAnsi="Tahoma" w:cs="Tahoma"/>
          <w:b/>
          <w:bCs/>
          <w:caps/>
        </w:rPr>
      </w:pPr>
      <w:r w:rsidRPr="0011168C">
        <w:rPr>
          <w:rFonts w:ascii="Tahoma" w:eastAsia="Arial" w:hAnsi="Tahoma" w:cs="Tahoma"/>
          <w:highlight w:val="yellow"/>
        </w:rPr>
        <w:t>(jméno a příjmení, funkce – doplní účastník)</w:t>
      </w:r>
    </w:p>
    <w:sectPr w:rsidR="006A5F54" w:rsidRPr="0011168C" w:rsidSect="0011168C">
      <w:headerReference w:type="default" r:id="rId11"/>
      <w:headerReference w:type="first" r:id="rId12"/>
      <w:pgSz w:w="11906" w:h="16838"/>
      <w:pgMar w:top="1418" w:right="1247" w:bottom="1418" w:left="124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1955E5" w14:textId="77777777" w:rsidR="001E5688" w:rsidRDefault="001E5688">
      <w:r>
        <w:separator/>
      </w:r>
    </w:p>
  </w:endnote>
  <w:endnote w:type="continuationSeparator" w:id="0">
    <w:p w14:paraId="00832248" w14:textId="77777777" w:rsidR="001E5688" w:rsidRDefault="001E5688">
      <w:r>
        <w:continuationSeparator/>
      </w:r>
    </w:p>
  </w:endnote>
  <w:endnote w:type="continuationNotice" w:id="1">
    <w:p w14:paraId="01C190C2" w14:textId="77777777" w:rsidR="001E5688" w:rsidRDefault="001E568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22F3F2" w14:textId="77777777" w:rsidR="001E5688" w:rsidRDefault="001E5688">
      <w:r>
        <w:separator/>
      </w:r>
    </w:p>
  </w:footnote>
  <w:footnote w:type="continuationSeparator" w:id="0">
    <w:p w14:paraId="4C6E9788" w14:textId="77777777" w:rsidR="001E5688" w:rsidRDefault="001E5688">
      <w:r>
        <w:continuationSeparator/>
      </w:r>
    </w:p>
  </w:footnote>
  <w:footnote w:type="continuationNotice" w:id="1">
    <w:p w14:paraId="37487467" w14:textId="77777777" w:rsidR="001E5688" w:rsidRDefault="001E568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76BBA2" w14:textId="11D0182B" w:rsidR="00BD4BC5" w:rsidRDefault="00BD4BC5" w:rsidP="00BD4BC5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008811" w14:textId="0E70F3DB" w:rsidR="0011168C" w:rsidRDefault="0011168C">
    <w:pPr>
      <w:pStyle w:val="Zhlav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E47DFD1" wp14:editId="5633C3B9">
          <wp:simplePos x="0" y="0"/>
          <wp:positionH relativeFrom="margin">
            <wp:align>left</wp:align>
          </wp:positionH>
          <wp:positionV relativeFrom="paragraph">
            <wp:posOffset>-222995</wp:posOffset>
          </wp:positionV>
          <wp:extent cx="5760720" cy="546735"/>
          <wp:effectExtent l="0" t="0" r="0" b="5715"/>
          <wp:wrapNone/>
          <wp:docPr id="1101384928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6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0A5BA6"/>
    <w:multiLevelType w:val="hybridMultilevel"/>
    <w:tmpl w:val="AD960646"/>
    <w:lvl w:ilvl="0" w:tplc="0EC88D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15200"/>
    <w:multiLevelType w:val="singleLevel"/>
    <w:tmpl w:val="F3500C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 w15:restartNumberingAfterBreak="0">
    <w:nsid w:val="125A4A25"/>
    <w:multiLevelType w:val="hybridMultilevel"/>
    <w:tmpl w:val="60D4409E"/>
    <w:lvl w:ilvl="0" w:tplc="04090019">
      <w:start w:val="1"/>
      <w:numFmt w:val="lowerLetter"/>
      <w:lvlText w:val="%1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cs="Times New Roman"/>
      </w:rPr>
    </w:lvl>
  </w:abstractNum>
  <w:abstractNum w:abstractNumId="3" w15:restartNumberingAfterBreak="0">
    <w:nsid w:val="15E82111"/>
    <w:multiLevelType w:val="hybridMultilevel"/>
    <w:tmpl w:val="F52419D2"/>
    <w:lvl w:ilvl="0" w:tplc="0EC88D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3D7A1E"/>
    <w:multiLevelType w:val="hybridMultilevel"/>
    <w:tmpl w:val="B994EF1A"/>
    <w:lvl w:ilvl="0" w:tplc="0405000F">
      <w:start w:val="1"/>
      <w:numFmt w:val="decimal"/>
      <w:lvlText w:val="%1."/>
      <w:lvlJc w:val="left"/>
      <w:pPr>
        <w:ind w:left="1084" w:hanging="360"/>
      </w:pPr>
    </w:lvl>
    <w:lvl w:ilvl="1" w:tplc="04050019">
      <w:start w:val="1"/>
      <w:numFmt w:val="lowerLetter"/>
      <w:lvlText w:val="%2."/>
      <w:lvlJc w:val="left"/>
      <w:pPr>
        <w:ind w:left="1804" w:hanging="360"/>
      </w:pPr>
    </w:lvl>
    <w:lvl w:ilvl="2" w:tplc="0405001B" w:tentative="1">
      <w:start w:val="1"/>
      <w:numFmt w:val="lowerRoman"/>
      <w:lvlText w:val="%3."/>
      <w:lvlJc w:val="right"/>
      <w:pPr>
        <w:ind w:left="2524" w:hanging="180"/>
      </w:pPr>
    </w:lvl>
    <w:lvl w:ilvl="3" w:tplc="0405000F" w:tentative="1">
      <w:start w:val="1"/>
      <w:numFmt w:val="decimal"/>
      <w:lvlText w:val="%4."/>
      <w:lvlJc w:val="left"/>
      <w:pPr>
        <w:ind w:left="3244" w:hanging="360"/>
      </w:pPr>
    </w:lvl>
    <w:lvl w:ilvl="4" w:tplc="04050019" w:tentative="1">
      <w:start w:val="1"/>
      <w:numFmt w:val="lowerLetter"/>
      <w:lvlText w:val="%5."/>
      <w:lvlJc w:val="left"/>
      <w:pPr>
        <w:ind w:left="3964" w:hanging="360"/>
      </w:pPr>
    </w:lvl>
    <w:lvl w:ilvl="5" w:tplc="0405001B" w:tentative="1">
      <w:start w:val="1"/>
      <w:numFmt w:val="lowerRoman"/>
      <w:lvlText w:val="%6."/>
      <w:lvlJc w:val="right"/>
      <w:pPr>
        <w:ind w:left="4684" w:hanging="180"/>
      </w:pPr>
    </w:lvl>
    <w:lvl w:ilvl="6" w:tplc="0405000F" w:tentative="1">
      <w:start w:val="1"/>
      <w:numFmt w:val="decimal"/>
      <w:lvlText w:val="%7."/>
      <w:lvlJc w:val="left"/>
      <w:pPr>
        <w:ind w:left="5404" w:hanging="360"/>
      </w:pPr>
    </w:lvl>
    <w:lvl w:ilvl="7" w:tplc="04050019" w:tentative="1">
      <w:start w:val="1"/>
      <w:numFmt w:val="lowerLetter"/>
      <w:lvlText w:val="%8."/>
      <w:lvlJc w:val="left"/>
      <w:pPr>
        <w:ind w:left="6124" w:hanging="360"/>
      </w:pPr>
    </w:lvl>
    <w:lvl w:ilvl="8" w:tplc="0405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5" w15:restartNumberingAfterBreak="0">
    <w:nsid w:val="22B82588"/>
    <w:multiLevelType w:val="hybridMultilevel"/>
    <w:tmpl w:val="E6AA8824"/>
    <w:lvl w:ilvl="0" w:tplc="76D8A98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FF494B"/>
    <w:multiLevelType w:val="hybridMultilevel"/>
    <w:tmpl w:val="E1DC577C"/>
    <w:lvl w:ilvl="0" w:tplc="ADEA6D42">
      <w:start w:val="1"/>
      <w:numFmt w:val="lowerRoman"/>
      <w:lvlText w:val="(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60529B"/>
    <w:multiLevelType w:val="hybridMultilevel"/>
    <w:tmpl w:val="B994EF1A"/>
    <w:lvl w:ilvl="0" w:tplc="0405000F">
      <w:start w:val="1"/>
      <w:numFmt w:val="decimal"/>
      <w:lvlText w:val="%1."/>
      <w:lvlJc w:val="left"/>
      <w:pPr>
        <w:ind w:left="1084" w:hanging="360"/>
      </w:pPr>
    </w:lvl>
    <w:lvl w:ilvl="1" w:tplc="04050019">
      <w:start w:val="1"/>
      <w:numFmt w:val="lowerLetter"/>
      <w:lvlText w:val="%2."/>
      <w:lvlJc w:val="left"/>
      <w:pPr>
        <w:ind w:left="1804" w:hanging="360"/>
      </w:pPr>
    </w:lvl>
    <w:lvl w:ilvl="2" w:tplc="0405001B" w:tentative="1">
      <w:start w:val="1"/>
      <w:numFmt w:val="lowerRoman"/>
      <w:lvlText w:val="%3."/>
      <w:lvlJc w:val="right"/>
      <w:pPr>
        <w:ind w:left="2524" w:hanging="180"/>
      </w:pPr>
    </w:lvl>
    <w:lvl w:ilvl="3" w:tplc="0405000F" w:tentative="1">
      <w:start w:val="1"/>
      <w:numFmt w:val="decimal"/>
      <w:lvlText w:val="%4."/>
      <w:lvlJc w:val="left"/>
      <w:pPr>
        <w:ind w:left="3244" w:hanging="360"/>
      </w:pPr>
    </w:lvl>
    <w:lvl w:ilvl="4" w:tplc="04050019" w:tentative="1">
      <w:start w:val="1"/>
      <w:numFmt w:val="lowerLetter"/>
      <w:lvlText w:val="%5."/>
      <w:lvlJc w:val="left"/>
      <w:pPr>
        <w:ind w:left="3964" w:hanging="360"/>
      </w:pPr>
    </w:lvl>
    <w:lvl w:ilvl="5" w:tplc="0405001B" w:tentative="1">
      <w:start w:val="1"/>
      <w:numFmt w:val="lowerRoman"/>
      <w:lvlText w:val="%6."/>
      <w:lvlJc w:val="right"/>
      <w:pPr>
        <w:ind w:left="4684" w:hanging="180"/>
      </w:pPr>
    </w:lvl>
    <w:lvl w:ilvl="6" w:tplc="0405000F" w:tentative="1">
      <w:start w:val="1"/>
      <w:numFmt w:val="decimal"/>
      <w:lvlText w:val="%7."/>
      <w:lvlJc w:val="left"/>
      <w:pPr>
        <w:ind w:left="5404" w:hanging="360"/>
      </w:pPr>
    </w:lvl>
    <w:lvl w:ilvl="7" w:tplc="04050019" w:tentative="1">
      <w:start w:val="1"/>
      <w:numFmt w:val="lowerLetter"/>
      <w:lvlText w:val="%8."/>
      <w:lvlJc w:val="left"/>
      <w:pPr>
        <w:ind w:left="6124" w:hanging="360"/>
      </w:pPr>
    </w:lvl>
    <w:lvl w:ilvl="8" w:tplc="0405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8" w15:restartNumberingAfterBreak="0">
    <w:nsid w:val="446066AC"/>
    <w:multiLevelType w:val="hybridMultilevel"/>
    <w:tmpl w:val="00949D04"/>
    <w:lvl w:ilvl="0" w:tplc="F3500C7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9FB54BE"/>
    <w:multiLevelType w:val="hybridMultilevel"/>
    <w:tmpl w:val="1D56C650"/>
    <w:lvl w:ilvl="0" w:tplc="D7A0B914">
      <w:start w:val="1"/>
      <w:numFmt w:val="upperRoman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B583EB6"/>
    <w:multiLevelType w:val="hybridMultilevel"/>
    <w:tmpl w:val="E8BAD0CE"/>
    <w:lvl w:ilvl="0" w:tplc="0405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D5865F8"/>
    <w:multiLevelType w:val="hybridMultilevel"/>
    <w:tmpl w:val="71AAE0CA"/>
    <w:lvl w:ilvl="0" w:tplc="E3364DF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1C3AA8"/>
    <w:multiLevelType w:val="hybridMultilevel"/>
    <w:tmpl w:val="15B28DBA"/>
    <w:lvl w:ilvl="0" w:tplc="BD1A414C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B07DF0"/>
    <w:multiLevelType w:val="hybridMultilevel"/>
    <w:tmpl w:val="8BD4A9B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014618"/>
    <w:multiLevelType w:val="hybridMultilevel"/>
    <w:tmpl w:val="ECC62F9A"/>
    <w:lvl w:ilvl="0" w:tplc="F3500C7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1A36C46"/>
    <w:multiLevelType w:val="hybridMultilevel"/>
    <w:tmpl w:val="2B50E696"/>
    <w:lvl w:ilvl="0" w:tplc="F3500C74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5D0B4E"/>
    <w:multiLevelType w:val="hybridMultilevel"/>
    <w:tmpl w:val="B994EF1A"/>
    <w:lvl w:ilvl="0" w:tplc="0405000F">
      <w:start w:val="1"/>
      <w:numFmt w:val="decimal"/>
      <w:lvlText w:val="%1."/>
      <w:lvlJc w:val="left"/>
      <w:pPr>
        <w:ind w:left="1084" w:hanging="360"/>
      </w:pPr>
    </w:lvl>
    <w:lvl w:ilvl="1" w:tplc="04050019">
      <w:start w:val="1"/>
      <w:numFmt w:val="lowerLetter"/>
      <w:lvlText w:val="%2."/>
      <w:lvlJc w:val="left"/>
      <w:pPr>
        <w:ind w:left="1804" w:hanging="360"/>
      </w:pPr>
    </w:lvl>
    <w:lvl w:ilvl="2" w:tplc="0405001B" w:tentative="1">
      <w:start w:val="1"/>
      <w:numFmt w:val="lowerRoman"/>
      <w:lvlText w:val="%3."/>
      <w:lvlJc w:val="right"/>
      <w:pPr>
        <w:ind w:left="2524" w:hanging="180"/>
      </w:pPr>
    </w:lvl>
    <w:lvl w:ilvl="3" w:tplc="0405000F" w:tentative="1">
      <w:start w:val="1"/>
      <w:numFmt w:val="decimal"/>
      <w:lvlText w:val="%4."/>
      <w:lvlJc w:val="left"/>
      <w:pPr>
        <w:ind w:left="3244" w:hanging="360"/>
      </w:pPr>
    </w:lvl>
    <w:lvl w:ilvl="4" w:tplc="04050019" w:tentative="1">
      <w:start w:val="1"/>
      <w:numFmt w:val="lowerLetter"/>
      <w:lvlText w:val="%5."/>
      <w:lvlJc w:val="left"/>
      <w:pPr>
        <w:ind w:left="3964" w:hanging="360"/>
      </w:pPr>
    </w:lvl>
    <w:lvl w:ilvl="5" w:tplc="0405001B" w:tentative="1">
      <w:start w:val="1"/>
      <w:numFmt w:val="lowerRoman"/>
      <w:lvlText w:val="%6."/>
      <w:lvlJc w:val="right"/>
      <w:pPr>
        <w:ind w:left="4684" w:hanging="180"/>
      </w:pPr>
    </w:lvl>
    <w:lvl w:ilvl="6" w:tplc="0405000F" w:tentative="1">
      <w:start w:val="1"/>
      <w:numFmt w:val="decimal"/>
      <w:lvlText w:val="%7."/>
      <w:lvlJc w:val="left"/>
      <w:pPr>
        <w:ind w:left="5404" w:hanging="360"/>
      </w:pPr>
    </w:lvl>
    <w:lvl w:ilvl="7" w:tplc="04050019" w:tentative="1">
      <w:start w:val="1"/>
      <w:numFmt w:val="lowerLetter"/>
      <w:lvlText w:val="%8."/>
      <w:lvlJc w:val="left"/>
      <w:pPr>
        <w:ind w:left="6124" w:hanging="360"/>
      </w:pPr>
    </w:lvl>
    <w:lvl w:ilvl="8" w:tplc="0405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17" w15:restartNumberingAfterBreak="0">
    <w:nsid w:val="6EC12E04"/>
    <w:multiLevelType w:val="hybridMultilevel"/>
    <w:tmpl w:val="FDFAF48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8B1E62"/>
    <w:multiLevelType w:val="hybridMultilevel"/>
    <w:tmpl w:val="0066835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679844270">
    <w:abstractNumId w:val="1"/>
  </w:num>
  <w:num w:numId="2" w16cid:durableId="906039256">
    <w:abstractNumId w:val="2"/>
  </w:num>
  <w:num w:numId="3" w16cid:durableId="211119435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7519446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63554909">
    <w:abstractNumId w:val="8"/>
  </w:num>
  <w:num w:numId="6" w16cid:durableId="2099249870">
    <w:abstractNumId w:val="14"/>
  </w:num>
  <w:num w:numId="7" w16cid:durableId="44066773">
    <w:abstractNumId w:val="9"/>
  </w:num>
  <w:num w:numId="8" w16cid:durableId="1406999307">
    <w:abstractNumId w:val="5"/>
  </w:num>
  <w:num w:numId="9" w16cid:durableId="1455976714">
    <w:abstractNumId w:val="17"/>
  </w:num>
  <w:num w:numId="10" w16cid:durableId="660158633">
    <w:abstractNumId w:val="7"/>
  </w:num>
  <w:num w:numId="11" w16cid:durableId="191111826">
    <w:abstractNumId w:val="16"/>
  </w:num>
  <w:num w:numId="12" w16cid:durableId="465320996">
    <w:abstractNumId w:val="4"/>
  </w:num>
  <w:num w:numId="13" w16cid:durableId="274604454">
    <w:abstractNumId w:val="11"/>
  </w:num>
  <w:num w:numId="14" w16cid:durableId="1550920461">
    <w:abstractNumId w:val="12"/>
  </w:num>
  <w:num w:numId="15" w16cid:durableId="581841307">
    <w:abstractNumId w:val="15"/>
  </w:num>
  <w:num w:numId="16" w16cid:durableId="980840733">
    <w:abstractNumId w:val="6"/>
  </w:num>
  <w:num w:numId="17" w16cid:durableId="1084034329">
    <w:abstractNumId w:val="18"/>
  </w:num>
  <w:num w:numId="18" w16cid:durableId="1127969893">
    <w:abstractNumId w:val="10"/>
  </w:num>
  <w:num w:numId="19" w16cid:durableId="13106684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6FC2"/>
    <w:rsid w:val="00007F01"/>
    <w:rsid w:val="000353F6"/>
    <w:rsid w:val="00035496"/>
    <w:rsid w:val="00041F23"/>
    <w:rsid w:val="00050339"/>
    <w:rsid w:val="0007452E"/>
    <w:rsid w:val="000B5FC8"/>
    <w:rsid w:val="000E6B38"/>
    <w:rsid w:val="000F6098"/>
    <w:rsid w:val="0010074D"/>
    <w:rsid w:val="0010088E"/>
    <w:rsid w:val="00106035"/>
    <w:rsid w:val="001105DA"/>
    <w:rsid w:val="00110961"/>
    <w:rsid w:val="0011168C"/>
    <w:rsid w:val="00114E79"/>
    <w:rsid w:val="001303C7"/>
    <w:rsid w:val="001562C5"/>
    <w:rsid w:val="001574D4"/>
    <w:rsid w:val="001A3C86"/>
    <w:rsid w:val="001A496A"/>
    <w:rsid w:val="001B2FD2"/>
    <w:rsid w:val="001D4C23"/>
    <w:rsid w:val="001E5688"/>
    <w:rsid w:val="001E73DE"/>
    <w:rsid w:val="00201174"/>
    <w:rsid w:val="00204784"/>
    <w:rsid w:val="00227D8E"/>
    <w:rsid w:val="00234F67"/>
    <w:rsid w:val="0024064C"/>
    <w:rsid w:val="00246A87"/>
    <w:rsid w:val="002513D3"/>
    <w:rsid w:val="00254930"/>
    <w:rsid w:val="00257A2F"/>
    <w:rsid w:val="00271F40"/>
    <w:rsid w:val="00280DF8"/>
    <w:rsid w:val="00284B45"/>
    <w:rsid w:val="002A06C1"/>
    <w:rsid w:val="002A086B"/>
    <w:rsid w:val="002C1281"/>
    <w:rsid w:val="002C7CB9"/>
    <w:rsid w:val="002D1A30"/>
    <w:rsid w:val="002D6627"/>
    <w:rsid w:val="002D7CE5"/>
    <w:rsid w:val="00316992"/>
    <w:rsid w:val="00330A45"/>
    <w:rsid w:val="00330E4C"/>
    <w:rsid w:val="003336A0"/>
    <w:rsid w:val="0035217D"/>
    <w:rsid w:val="00352219"/>
    <w:rsid w:val="0035225F"/>
    <w:rsid w:val="00357763"/>
    <w:rsid w:val="0036456B"/>
    <w:rsid w:val="0038044C"/>
    <w:rsid w:val="00382325"/>
    <w:rsid w:val="003963CA"/>
    <w:rsid w:val="003A2762"/>
    <w:rsid w:val="003A7C7B"/>
    <w:rsid w:val="003B45D1"/>
    <w:rsid w:val="003C03C3"/>
    <w:rsid w:val="003C67CE"/>
    <w:rsid w:val="003D134F"/>
    <w:rsid w:val="003E5691"/>
    <w:rsid w:val="003E5EBF"/>
    <w:rsid w:val="003F79EF"/>
    <w:rsid w:val="00403CCB"/>
    <w:rsid w:val="00405776"/>
    <w:rsid w:val="004079AE"/>
    <w:rsid w:val="004165B1"/>
    <w:rsid w:val="0043648D"/>
    <w:rsid w:val="00445435"/>
    <w:rsid w:val="00447BFA"/>
    <w:rsid w:val="004649B5"/>
    <w:rsid w:val="00465E09"/>
    <w:rsid w:val="00475ECD"/>
    <w:rsid w:val="004914C4"/>
    <w:rsid w:val="00492583"/>
    <w:rsid w:val="00492BF1"/>
    <w:rsid w:val="00494CF3"/>
    <w:rsid w:val="004B3085"/>
    <w:rsid w:val="004B394A"/>
    <w:rsid w:val="004C6044"/>
    <w:rsid w:val="004D384A"/>
    <w:rsid w:val="004E0A48"/>
    <w:rsid w:val="004F46F7"/>
    <w:rsid w:val="004F4942"/>
    <w:rsid w:val="00500098"/>
    <w:rsid w:val="005141C1"/>
    <w:rsid w:val="00553928"/>
    <w:rsid w:val="00553EF5"/>
    <w:rsid w:val="00555AB1"/>
    <w:rsid w:val="00563A6A"/>
    <w:rsid w:val="00595B37"/>
    <w:rsid w:val="005B1942"/>
    <w:rsid w:val="005C745E"/>
    <w:rsid w:val="005E3F8F"/>
    <w:rsid w:val="005E5F97"/>
    <w:rsid w:val="005E6FC2"/>
    <w:rsid w:val="00602059"/>
    <w:rsid w:val="00607792"/>
    <w:rsid w:val="006152DE"/>
    <w:rsid w:val="0061735F"/>
    <w:rsid w:val="00635770"/>
    <w:rsid w:val="00650AC9"/>
    <w:rsid w:val="00653D34"/>
    <w:rsid w:val="00654618"/>
    <w:rsid w:val="00655378"/>
    <w:rsid w:val="00680AF6"/>
    <w:rsid w:val="00683594"/>
    <w:rsid w:val="00692BFD"/>
    <w:rsid w:val="00695DF5"/>
    <w:rsid w:val="006A1BEA"/>
    <w:rsid w:val="006A3436"/>
    <w:rsid w:val="006A5F54"/>
    <w:rsid w:val="006A665B"/>
    <w:rsid w:val="006B2622"/>
    <w:rsid w:val="006D238C"/>
    <w:rsid w:val="006E3465"/>
    <w:rsid w:val="006E7A6B"/>
    <w:rsid w:val="00703A66"/>
    <w:rsid w:val="00707D6B"/>
    <w:rsid w:val="007126CE"/>
    <w:rsid w:val="0074115F"/>
    <w:rsid w:val="0076749C"/>
    <w:rsid w:val="00767CE3"/>
    <w:rsid w:val="00771994"/>
    <w:rsid w:val="007729C8"/>
    <w:rsid w:val="00786DD4"/>
    <w:rsid w:val="007A5AFA"/>
    <w:rsid w:val="007B2717"/>
    <w:rsid w:val="007B4942"/>
    <w:rsid w:val="007C75CA"/>
    <w:rsid w:val="007D3F34"/>
    <w:rsid w:val="007D7BF7"/>
    <w:rsid w:val="007E47C2"/>
    <w:rsid w:val="007E71EC"/>
    <w:rsid w:val="008015CB"/>
    <w:rsid w:val="0080203C"/>
    <w:rsid w:val="0080308F"/>
    <w:rsid w:val="008325B7"/>
    <w:rsid w:val="00836FA8"/>
    <w:rsid w:val="00875C46"/>
    <w:rsid w:val="008833C3"/>
    <w:rsid w:val="00891F11"/>
    <w:rsid w:val="008A58D7"/>
    <w:rsid w:val="008A6F15"/>
    <w:rsid w:val="008F5DBC"/>
    <w:rsid w:val="00900D88"/>
    <w:rsid w:val="009138F1"/>
    <w:rsid w:val="00930097"/>
    <w:rsid w:val="00931B84"/>
    <w:rsid w:val="00936C64"/>
    <w:rsid w:val="009548AA"/>
    <w:rsid w:val="0097216C"/>
    <w:rsid w:val="00975519"/>
    <w:rsid w:val="00983030"/>
    <w:rsid w:val="009907F6"/>
    <w:rsid w:val="009915C7"/>
    <w:rsid w:val="009B2CC1"/>
    <w:rsid w:val="009C509B"/>
    <w:rsid w:val="009C7A38"/>
    <w:rsid w:val="009C7FAD"/>
    <w:rsid w:val="009D098B"/>
    <w:rsid w:val="009E070D"/>
    <w:rsid w:val="00A16474"/>
    <w:rsid w:val="00A350E4"/>
    <w:rsid w:val="00A375A2"/>
    <w:rsid w:val="00A43DB8"/>
    <w:rsid w:val="00A45089"/>
    <w:rsid w:val="00A74AF4"/>
    <w:rsid w:val="00A836AF"/>
    <w:rsid w:val="00AA3B76"/>
    <w:rsid w:val="00AC2163"/>
    <w:rsid w:val="00AD0821"/>
    <w:rsid w:val="00AE316F"/>
    <w:rsid w:val="00AF2655"/>
    <w:rsid w:val="00AF7594"/>
    <w:rsid w:val="00B07C2B"/>
    <w:rsid w:val="00B12830"/>
    <w:rsid w:val="00B16AE8"/>
    <w:rsid w:val="00B17FD3"/>
    <w:rsid w:val="00B20B2F"/>
    <w:rsid w:val="00B3064F"/>
    <w:rsid w:val="00B3116F"/>
    <w:rsid w:val="00B3157F"/>
    <w:rsid w:val="00B40D16"/>
    <w:rsid w:val="00B4128F"/>
    <w:rsid w:val="00B4395D"/>
    <w:rsid w:val="00B601CA"/>
    <w:rsid w:val="00B67DA1"/>
    <w:rsid w:val="00B71959"/>
    <w:rsid w:val="00B73B23"/>
    <w:rsid w:val="00B82090"/>
    <w:rsid w:val="00BB2BDA"/>
    <w:rsid w:val="00BB3EC9"/>
    <w:rsid w:val="00BD01E0"/>
    <w:rsid w:val="00BD4BC5"/>
    <w:rsid w:val="00BD4D3F"/>
    <w:rsid w:val="00BE2F6C"/>
    <w:rsid w:val="00BF0690"/>
    <w:rsid w:val="00BF2E3B"/>
    <w:rsid w:val="00C02301"/>
    <w:rsid w:val="00C067A8"/>
    <w:rsid w:val="00C46D29"/>
    <w:rsid w:val="00C67C9E"/>
    <w:rsid w:val="00CD67A4"/>
    <w:rsid w:val="00D105F8"/>
    <w:rsid w:val="00D15D71"/>
    <w:rsid w:val="00D17144"/>
    <w:rsid w:val="00D342B8"/>
    <w:rsid w:val="00D452A4"/>
    <w:rsid w:val="00D54787"/>
    <w:rsid w:val="00D603FE"/>
    <w:rsid w:val="00D610CD"/>
    <w:rsid w:val="00D61B7A"/>
    <w:rsid w:val="00D776AD"/>
    <w:rsid w:val="00D86FB7"/>
    <w:rsid w:val="00D96F3B"/>
    <w:rsid w:val="00DA2864"/>
    <w:rsid w:val="00DB3084"/>
    <w:rsid w:val="00DB45A3"/>
    <w:rsid w:val="00DC1A76"/>
    <w:rsid w:val="00DC2469"/>
    <w:rsid w:val="00DD65FA"/>
    <w:rsid w:val="00DE0DBF"/>
    <w:rsid w:val="00DE0DC5"/>
    <w:rsid w:val="00DF190E"/>
    <w:rsid w:val="00E06E6F"/>
    <w:rsid w:val="00E215D8"/>
    <w:rsid w:val="00E26C96"/>
    <w:rsid w:val="00E30E0A"/>
    <w:rsid w:val="00E33607"/>
    <w:rsid w:val="00E6204F"/>
    <w:rsid w:val="00E654A6"/>
    <w:rsid w:val="00E728F0"/>
    <w:rsid w:val="00E77693"/>
    <w:rsid w:val="00E90A25"/>
    <w:rsid w:val="00E944E5"/>
    <w:rsid w:val="00EC1834"/>
    <w:rsid w:val="00EC50B3"/>
    <w:rsid w:val="00ED0D68"/>
    <w:rsid w:val="00ED2A63"/>
    <w:rsid w:val="00ED396A"/>
    <w:rsid w:val="00ED797C"/>
    <w:rsid w:val="00EE2AA9"/>
    <w:rsid w:val="00EE4F40"/>
    <w:rsid w:val="00EE6911"/>
    <w:rsid w:val="00EE706D"/>
    <w:rsid w:val="00F10A1E"/>
    <w:rsid w:val="00F136FE"/>
    <w:rsid w:val="00F4332C"/>
    <w:rsid w:val="00F50950"/>
    <w:rsid w:val="00F53E8B"/>
    <w:rsid w:val="00F73E89"/>
    <w:rsid w:val="00F752A8"/>
    <w:rsid w:val="00F926E4"/>
    <w:rsid w:val="00FA6E64"/>
    <w:rsid w:val="00FB03F7"/>
    <w:rsid w:val="00FB2391"/>
    <w:rsid w:val="00FB2568"/>
    <w:rsid w:val="00FB3692"/>
    <w:rsid w:val="00FB6969"/>
    <w:rsid w:val="00FD0939"/>
    <w:rsid w:val="00FD5CCD"/>
    <w:rsid w:val="00FD70E1"/>
    <w:rsid w:val="00FD7621"/>
    <w:rsid w:val="00FE19A4"/>
    <w:rsid w:val="00FE52FF"/>
    <w:rsid w:val="00FF2315"/>
    <w:rsid w:val="00FF67C0"/>
    <w:rsid w:val="68BC9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F72837"/>
  <w15:docId w15:val="{BCF80A7B-D95D-4D7C-A0A7-EB909EAFE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header" w:uiPriority="99"/>
    <w:lsdException w:name="caption" w:semiHidden="1" w:unhideWhenUsed="1" w:qFormat="1"/>
    <w:lsdException w:name="footnote reference" w:uiPriority="99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1574D4"/>
    <w:rPr>
      <w:rFonts w:eastAsia="SimSun"/>
    </w:rPr>
  </w:style>
  <w:style w:type="paragraph" w:styleId="Nadpis1">
    <w:name w:val="heading 1"/>
    <w:basedOn w:val="Normln"/>
    <w:next w:val="Normln"/>
    <w:link w:val="Nadpis1Char"/>
    <w:qFormat/>
    <w:rsid w:val="002D662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aliases w:val="Podpodkapitola,adpis 3,H3,Nadpis_3_úroveň,Záhlaví 3,V_Head3,V_Head31,V_Head32,Podkapitola2,ASAPHeading 3,Sub Paragraph,Podkapitola21,1.1.1,Podkapitola 2,Podkapitola 21,Podkapitola 22,Podkapitola 23,Podkapitola 24,Podkapitola 25"/>
    <w:basedOn w:val="Normln"/>
    <w:next w:val="Normln"/>
    <w:qFormat/>
    <w:rsid w:val="005E6FC2"/>
    <w:pPr>
      <w:keepNext/>
      <w:jc w:val="both"/>
      <w:outlineLvl w:val="2"/>
    </w:pPr>
    <w:rPr>
      <w:b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subtitle2,Základní tZákladní text,b"/>
    <w:basedOn w:val="Normln"/>
    <w:rsid w:val="005E6FC2"/>
    <w:pPr>
      <w:jc w:val="both"/>
    </w:pPr>
    <w:rPr>
      <w:sz w:val="24"/>
    </w:rPr>
  </w:style>
  <w:style w:type="paragraph" w:customStyle="1" w:styleId="Odstavecseseznamem1">
    <w:name w:val="Odstavec se seznamem1"/>
    <w:basedOn w:val="Normln"/>
    <w:link w:val="ListParagraphChar"/>
    <w:rsid w:val="005E6FC2"/>
    <w:pPr>
      <w:ind w:left="720"/>
    </w:pPr>
  </w:style>
  <w:style w:type="character" w:customStyle="1" w:styleId="ListParagraphChar">
    <w:name w:val="List Paragraph Char"/>
    <w:link w:val="Odstavecseseznamem1"/>
    <w:locked/>
    <w:rsid w:val="005E6FC2"/>
    <w:rPr>
      <w:rFonts w:eastAsia="SimSun"/>
      <w:lang w:val="cs-CZ" w:eastAsia="cs-CZ" w:bidi="ar-SA"/>
    </w:rPr>
  </w:style>
  <w:style w:type="paragraph" w:customStyle="1" w:styleId="text">
    <w:name w:val="text"/>
    <w:rsid w:val="005E6FC2"/>
    <w:pPr>
      <w:widowControl w:val="0"/>
      <w:spacing w:before="240" w:line="240" w:lineRule="exact"/>
      <w:jc w:val="both"/>
    </w:pPr>
    <w:rPr>
      <w:rFonts w:ascii="Arial" w:eastAsia="SimSun" w:hAnsi="Arial"/>
      <w:sz w:val="24"/>
    </w:rPr>
  </w:style>
  <w:style w:type="paragraph" w:styleId="Textpoznpodarou">
    <w:name w:val="footnote text"/>
    <w:aliases w:val="fn,Schriftart: 9 pt,Schriftart: 10 pt,Schriftart: 8 pt,pozn. pod čarou,Footnote,Text poznámky pod čiarou 007,Fußnotentextf,Geneva 9,Font: Geneva 9,Boston 10,f,Text pozn. pod čarou Char2,Text pozn. pod čarou Char Char,Footnote text"/>
    <w:basedOn w:val="Normln"/>
    <w:link w:val="TextpoznpodarouChar"/>
    <w:uiPriority w:val="99"/>
    <w:qFormat/>
    <w:rsid w:val="005E6FC2"/>
    <w:rPr>
      <w:lang w:val="fr-FR"/>
    </w:rPr>
  </w:style>
  <w:style w:type="character" w:customStyle="1" w:styleId="TextpoznpodarouChar">
    <w:name w:val="Text pozn. pod čarou Char"/>
    <w:aliases w:val="fn Char,Schriftart: 9 pt Char,Schriftart: 10 pt Char,Schriftart: 8 pt Char,pozn. pod čarou Char,Footnote Char,Text poznámky pod čiarou 007 Char,Fußnotentextf Char,Geneva 9 Char,Font: Geneva 9 Char,Boston 10 Char,f Char"/>
    <w:link w:val="Textpoznpodarou"/>
    <w:uiPriority w:val="99"/>
    <w:locked/>
    <w:rsid w:val="005E6FC2"/>
    <w:rPr>
      <w:rFonts w:eastAsia="SimSun"/>
      <w:lang w:val="fr-FR" w:eastAsia="cs-CZ" w:bidi="ar-SA"/>
    </w:rPr>
  </w:style>
  <w:style w:type="character" w:styleId="Znakapoznpodarou">
    <w:name w:val="footnote reference"/>
    <w:aliases w:val="PGI Fußnote Ziffer,PGI Fußnote Ziffer + Times New Roman,12 b.,Zúžené o ...,BVI fnr,Footnote symbol,Footnote Reference Superscript,Appel note de bas de p,Appel note de bas de page,Légende,Char Car Car Car Car,Voetnootverwijzing"/>
    <w:uiPriority w:val="99"/>
    <w:qFormat/>
    <w:rsid w:val="005E6FC2"/>
    <w:rPr>
      <w:vertAlign w:val="superscript"/>
    </w:rPr>
  </w:style>
  <w:style w:type="paragraph" w:customStyle="1" w:styleId="Section">
    <w:name w:val="Section"/>
    <w:basedOn w:val="Normln"/>
    <w:rsid w:val="005E6FC2"/>
    <w:pPr>
      <w:widowControl w:val="0"/>
      <w:spacing w:line="360" w:lineRule="exact"/>
      <w:jc w:val="center"/>
    </w:pPr>
    <w:rPr>
      <w:rFonts w:ascii="Arial" w:hAnsi="Arial"/>
      <w:b/>
      <w:sz w:val="32"/>
    </w:rPr>
  </w:style>
  <w:style w:type="paragraph" w:customStyle="1" w:styleId="tabulka">
    <w:name w:val="tabulka"/>
    <w:basedOn w:val="Normln"/>
    <w:rsid w:val="005E6FC2"/>
    <w:pPr>
      <w:widowControl w:val="0"/>
      <w:spacing w:before="120" w:line="240" w:lineRule="exact"/>
      <w:jc w:val="center"/>
    </w:pPr>
    <w:rPr>
      <w:rFonts w:ascii="Arial" w:hAnsi="Arial"/>
    </w:rPr>
  </w:style>
  <w:style w:type="character" w:styleId="Odkaznakoment">
    <w:name w:val="annotation reference"/>
    <w:rsid w:val="00F752A8"/>
    <w:rPr>
      <w:sz w:val="16"/>
      <w:szCs w:val="16"/>
    </w:rPr>
  </w:style>
  <w:style w:type="paragraph" w:styleId="Textkomente">
    <w:name w:val="annotation text"/>
    <w:basedOn w:val="Normln"/>
    <w:link w:val="TextkomenteChar"/>
    <w:rsid w:val="00F752A8"/>
  </w:style>
  <w:style w:type="character" w:customStyle="1" w:styleId="TextkomenteChar">
    <w:name w:val="Text komentáře Char"/>
    <w:link w:val="Textkomente"/>
    <w:rsid w:val="00F752A8"/>
    <w:rPr>
      <w:rFonts w:eastAsia="SimSun"/>
    </w:rPr>
  </w:style>
  <w:style w:type="paragraph" w:styleId="Pedmtkomente">
    <w:name w:val="annotation subject"/>
    <w:basedOn w:val="Textkomente"/>
    <w:next w:val="Textkomente"/>
    <w:link w:val="PedmtkomenteChar"/>
    <w:rsid w:val="00F752A8"/>
    <w:rPr>
      <w:b/>
      <w:bCs/>
    </w:rPr>
  </w:style>
  <w:style w:type="character" w:customStyle="1" w:styleId="PedmtkomenteChar">
    <w:name w:val="Předmět komentáře Char"/>
    <w:link w:val="Pedmtkomente"/>
    <w:rsid w:val="00F752A8"/>
    <w:rPr>
      <w:rFonts w:eastAsia="SimSun"/>
      <w:b/>
      <w:bCs/>
    </w:rPr>
  </w:style>
  <w:style w:type="paragraph" w:styleId="Odstavecseseznamem">
    <w:name w:val="List Paragraph"/>
    <w:aliases w:val="Odstavec_muj,Nad,List Paragraph,Odstavec cíl se seznamem,Odstavec se seznamem5,Odrážky,Obrázek,_Odstavec se seznamem,Seznam - odrážky,Bullet Number,A-Odrážky1"/>
    <w:basedOn w:val="Normln"/>
    <w:link w:val="OdstavecseseznamemChar"/>
    <w:uiPriority w:val="34"/>
    <w:qFormat/>
    <w:rsid w:val="004E0A48"/>
    <w:pPr>
      <w:spacing w:before="120"/>
      <w:ind w:left="1416"/>
      <w:jc w:val="both"/>
    </w:pPr>
    <w:rPr>
      <w:rFonts w:ascii="Calibri" w:eastAsia="Calibri" w:hAnsi="Calibri" w:cs="Arial"/>
      <w:sz w:val="22"/>
      <w:szCs w:val="22"/>
      <w:lang w:eastAsia="en-US"/>
    </w:rPr>
  </w:style>
  <w:style w:type="table" w:styleId="Mkatabulky">
    <w:name w:val="Table Grid"/>
    <w:basedOn w:val="Normlntabulka"/>
    <w:uiPriority w:val="59"/>
    <w:rsid w:val="004E0A48"/>
    <w:rPr>
      <w:rFonts w:ascii="Calibri" w:eastAsia="Calibri" w:hAnsi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uiPriority w:val="99"/>
    <w:semiHidden/>
    <w:rsid w:val="004E0A48"/>
    <w:rPr>
      <w:color w:val="808080"/>
    </w:rPr>
  </w:style>
  <w:style w:type="character" w:customStyle="1" w:styleId="OdstavecseseznamemChar">
    <w:name w:val="Odstavec se seznamem Char"/>
    <w:aliases w:val="Odstavec_muj Char,Nad Char,List Paragraph Char1,Odstavec cíl se seznamem Char,Odstavec se seznamem5 Char,Odrážky Char,Obrázek Char,_Odstavec se seznamem Char,Seznam - odrážky Char,Bullet Number Char,A-Odrážky1 Char"/>
    <w:link w:val="Odstavecseseznamem"/>
    <w:uiPriority w:val="34"/>
    <w:qFormat/>
    <w:locked/>
    <w:rsid w:val="004E0A48"/>
    <w:rPr>
      <w:rFonts w:ascii="Calibri" w:eastAsia="Calibri" w:hAnsi="Calibri" w:cs="Arial"/>
      <w:sz w:val="22"/>
      <w:szCs w:val="22"/>
      <w:lang w:eastAsia="en-US"/>
    </w:rPr>
  </w:style>
  <w:style w:type="character" w:customStyle="1" w:styleId="Nadpis1Char">
    <w:name w:val="Nadpis 1 Char"/>
    <w:basedOn w:val="Standardnpsmoodstavce"/>
    <w:link w:val="Nadpis1"/>
    <w:rsid w:val="002D662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old">
    <w:name w:val="bold"/>
    <w:rsid w:val="002D6627"/>
    <w:rPr>
      <w:b/>
    </w:rPr>
  </w:style>
  <w:style w:type="paragraph" w:customStyle="1" w:styleId="Odstavecseseznamem2">
    <w:name w:val="Odstavec se seznamem2"/>
    <w:basedOn w:val="Normln"/>
    <w:rsid w:val="004D384A"/>
    <w:pPr>
      <w:ind w:left="720"/>
    </w:pPr>
  </w:style>
  <w:style w:type="paragraph" w:styleId="Zhlav">
    <w:name w:val="header"/>
    <w:aliases w:val="záhlaví"/>
    <w:basedOn w:val="Normln"/>
    <w:link w:val="ZhlavChar"/>
    <w:uiPriority w:val="99"/>
    <w:rsid w:val="004D384A"/>
    <w:pPr>
      <w:tabs>
        <w:tab w:val="center" w:pos="4536"/>
        <w:tab w:val="right" w:pos="9072"/>
      </w:tabs>
    </w:pPr>
  </w:style>
  <w:style w:type="character" w:customStyle="1" w:styleId="ZhlavChar">
    <w:name w:val="Záhlaví Char"/>
    <w:aliases w:val="záhlaví Char"/>
    <w:basedOn w:val="Standardnpsmoodstavce"/>
    <w:link w:val="Zhlav"/>
    <w:uiPriority w:val="99"/>
    <w:rsid w:val="004D384A"/>
    <w:rPr>
      <w:rFonts w:eastAsia="SimSun"/>
    </w:rPr>
  </w:style>
  <w:style w:type="paragraph" w:styleId="Revize">
    <w:name w:val="Revision"/>
    <w:hidden/>
    <w:uiPriority w:val="99"/>
    <w:semiHidden/>
    <w:rsid w:val="00492583"/>
    <w:rPr>
      <w:rFonts w:eastAsia="SimSun"/>
    </w:rPr>
  </w:style>
  <w:style w:type="paragraph" w:styleId="Zpat">
    <w:name w:val="footer"/>
    <w:basedOn w:val="Normln"/>
    <w:link w:val="ZpatChar"/>
    <w:rsid w:val="00E06E6F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E06E6F"/>
    <w:rPr>
      <w:rFonts w:eastAsia="SimSun"/>
    </w:rPr>
  </w:style>
  <w:style w:type="paragraph" w:styleId="Textbubliny">
    <w:name w:val="Balloon Text"/>
    <w:basedOn w:val="Normln"/>
    <w:link w:val="TextbublinyChar"/>
    <w:rsid w:val="004F4942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rsid w:val="004F4942"/>
    <w:rPr>
      <w:rFonts w:ascii="Segoe UI" w:eastAsia="SimSun" w:hAnsi="Segoe UI" w:cs="Segoe UI"/>
      <w:sz w:val="18"/>
      <w:szCs w:val="18"/>
    </w:rPr>
  </w:style>
  <w:style w:type="character" w:styleId="Hypertextovodkaz">
    <w:name w:val="Hyperlink"/>
    <w:basedOn w:val="Standardnpsmoodstavce"/>
    <w:qFormat/>
    <w:rsid w:val="00E215D8"/>
    <w:rPr>
      <w:color w:val="0000FF"/>
      <w:u w:val="single"/>
    </w:rPr>
  </w:style>
  <w:style w:type="paragraph" w:styleId="Podnadpis">
    <w:name w:val="Subtitle"/>
    <w:basedOn w:val="Normln"/>
    <w:link w:val="PodnadpisChar"/>
    <w:qFormat/>
    <w:rsid w:val="00E215D8"/>
    <w:pPr>
      <w:widowControl w:val="0"/>
      <w:spacing w:line="240" w:lineRule="exact"/>
      <w:jc w:val="center"/>
    </w:pPr>
    <w:rPr>
      <w:rFonts w:ascii="Arial" w:eastAsia="Times New Roman" w:hAnsi="Arial"/>
      <w:b/>
      <w:sz w:val="32"/>
    </w:rPr>
  </w:style>
  <w:style w:type="character" w:customStyle="1" w:styleId="PodnadpisChar">
    <w:name w:val="Podnadpis Char"/>
    <w:basedOn w:val="Standardnpsmoodstavce"/>
    <w:link w:val="Podnadpis"/>
    <w:rsid w:val="00E215D8"/>
    <w:rPr>
      <w:rFonts w:ascii="Arial" w:hAnsi="Arial"/>
      <w:b/>
      <w:sz w:val="32"/>
    </w:rPr>
  </w:style>
  <w:style w:type="table" w:customStyle="1" w:styleId="Mkatabulky4">
    <w:name w:val="Mřížka tabulky4"/>
    <w:basedOn w:val="Normlntabulka"/>
    <w:next w:val="Mkatabulky"/>
    <w:uiPriority w:val="59"/>
    <w:rsid w:val="0035221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68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D02840B944C546A8FFB3BEE68E8FD7" ma:contentTypeVersion="37" ma:contentTypeDescription="Vytvoří nový dokument" ma:contentTypeScope="" ma:versionID="59888fc750d694a0bf16dff857b26bb9">
  <xsd:schema xmlns:xsd="http://www.w3.org/2001/XMLSchema" xmlns:xs="http://www.w3.org/2001/XMLSchema" xmlns:p="http://schemas.microsoft.com/office/2006/metadata/properties" xmlns:ns1="http://schemas.microsoft.com/sharepoint/v3" xmlns:ns2="1c5afdd9-10a7-4471-939e-3b6fefddb120" xmlns:ns3="1b0a2e31-377b-4a4f-8b74-191dd8e2e1a2" xmlns:ns4="http://schemas.microsoft.com/sharepoint/v3/fields" targetNamespace="http://schemas.microsoft.com/office/2006/metadata/properties" ma:root="true" ma:fieldsID="b8e0f733749a2553ca08da10b59ff138" ns1:_="" ns2:_="" ns3:_="" ns4:_="">
    <xsd:import namespace="http://schemas.microsoft.com/sharepoint/v3"/>
    <xsd:import namespace="1c5afdd9-10a7-4471-939e-3b6fefddb120"/>
    <xsd:import namespace="1b0a2e31-377b-4a4f-8b74-191dd8e2e1a2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A" minOccurs="0"/>
                <xsd:element ref="ns1:ClientSideApplicationId" minOccurs="0"/>
                <xsd:element ref="ns1:PageLayoutType" minOccurs="0"/>
                <xsd:element ref="ns1:CanvasContent1" minOccurs="0"/>
                <xsd:element ref="ns1:BannerImageUrl" minOccurs="0"/>
                <xsd:element ref="ns1:BannerImageOffset" minOccurs="0"/>
                <xsd:element ref="ns4:Description" minOccurs="0"/>
                <xsd:element ref="ns1:PromotedState" minOccurs="0"/>
                <xsd:element ref="ns3:MediaServiceAutoKeyPoints" minOccurs="0"/>
                <xsd:element ref="ns3:MediaServiceKeyPoints" minOccurs="0"/>
                <xsd:element ref="ns3:Odkaz" minOccurs="0"/>
                <xsd:element ref="ns3:MediaLengthInSeconds" minOccurs="0"/>
                <xsd:element ref="ns3:Pozn_x00e1_mka" minOccurs="0"/>
                <xsd:element ref="ns2:TaxCatchAll" minOccurs="0"/>
                <xsd:element ref="ns3:lcf76f155ced4ddcb4097134ff3c332f" minOccurs="0"/>
                <xsd:element ref="ns3:_Flow_SignoffStatus" minOccurs="0"/>
                <xsd:element ref="ns3:MediaServiceObjectDetectorVersions" minOccurs="0"/>
                <xsd:element ref="ns3:Objednatel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lientSideApplicationId" ma:index="20" nillable="true" ma:displayName="ID stránky klientské aplikace" ma:description="ID stránky klientské aplikace" ma:hidden="true" ma:internalName="ClientSideApplicationId">
      <xsd:simpleType>
        <xsd:restriction base="dms:Unknown"/>
      </xsd:simpleType>
    </xsd:element>
    <xsd:element name="PageLayoutType" ma:index="21" nillable="true" ma:displayName="Typ rozložení stránky" ma:description="Typ rozložení stránky" ma:hidden="true" ma:internalName="PageLayoutType">
      <xsd:simpleType>
        <xsd:restriction base="dms:Text">
          <xsd:maxLength value="255"/>
        </xsd:restriction>
      </xsd:simpleType>
    </xsd:element>
    <xsd:element name="CanvasContent1" ma:index="22" nillable="true" ma:displayName="Obsah plátna pro vytváření webového obsahu" ma:description="V tomto sloupci se ukládá obsah plátna pro vytváření webového obsahu na stránce webu." ma:internalName="CanvasContent1" ma:readOnly="false">
      <xsd:simpleType>
        <xsd:restriction base="dms:Unknown"/>
      </xsd:simpleType>
    </xsd:element>
    <xsd:element name="BannerImageUrl" ma:index="23" nillable="true" ma:displayName="Adresa URL obrázku banneru" ma:description="Adresa URL obrázku banneru" ma:internalName="BannerImage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nnerImageOffset" ma:index="24" nillable="true" ma:displayName="Posun obrázku banneru" ma:description="Posun obrázku banneru" ma:hidden="true" ma:internalName="BannerImageOffset">
      <xsd:simpleType>
        <xsd:restriction base="dms:Text"/>
      </xsd:simpleType>
    </xsd:element>
    <xsd:element name="PromotedState" ma:index="26" nillable="true" ma:displayName="Stav se zvýšenou úrovní" ma:default="0" ma:description="" ma:internalName="PromotedState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5afdd9-10a7-4471-939e-3b6fefddb12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32" nillable="true" ma:displayName="Taxonomy Catch All Column" ma:hidden="true" ma:list="{288e5711-1c27-48ea-9f57-f75b0e4f0198}" ma:internalName="TaxCatchAll" ma:showField="CatchAllData" ma:web="1c5afdd9-10a7-4471-939e-3b6fefddb1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a2e31-377b-4a4f-8b74-191dd8e2e1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" ma:index="19" nillable="true" ma:displayName="A" ma:format="Image" ma:internalName="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AutoKeyPoints" ma:index="2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dkaz" ma:index="29" nillable="true" ma:displayName="Odkaz" ma:format="Hyperlink" ma:internalName="Odkaz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LengthInSeconds" ma:index="30" nillable="true" ma:displayName="Length (seconds)" ma:internalName="MediaLengthInSeconds" ma:readOnly="true">
      <xsd:simpleType>
        <xsd:restriction base="dms:Unknown"/>
      </xsd:simpleType>
    </xsd:element>
    <xsd:element name="Pozn_x00e1_mka" ma:index="31" nillable="true" ma:displayName="Poznámka" ma:format="Dropdown" ma:internalName="Pozn_x00e1_mka">
      <xsd:simpleType>
        <xsd:restriction base="dms:Text">
          <xsd:maxLength value="255"/>
        </xsd:restriction>
      </xsd:simpleType>
    </xsd:element>
    <xsd:element name="lcf76f155ced4ddcb4097134ff3c332f" ma:index="34" nillable="true" ma:taxonomy="true" ma:internalName="lcf76f155ced4ddcb4097134ff3c332f" ma:taxonomyFieldName="MediaServiceImageTags" ma:displayName="Značky obrázků" ma:readOnly="false" ma:fieldId="{5cf76f15-5ced-4ddc-b409-7134ff3c332f}" ma:taxonomyMulti="true" ma:sspId="e55adb0b-e27a-463e-bbaa-ef01d4c7bcf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35" nillable="true" ma:displayName="Stav odsouhlasení" ma:internalName="Stav_x0020_odsouhlasen_x00ed_">
      <xsd:simpleType>
        <xsd:restriction base="dms:Text"/>
      </xsd:simpleType>
    </xsd:element>
    <xsd:element name="MediaServiceObjectDetectorVersions" ma:index="3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Objednatel" ma:index="37" nillable="true" ma:displayName="Objednatel" ma:format="Dropdown" ma:internalName="Objednatel">
      <xsd:simpleType>
        <xsd:restriction base="dms:Choice">
          <xsd:enumeration value="ŘSD SP"/>
          <xsd:enumeration value="ŘSD ZP"/>
          <xsd:enumeration value="ŘSD CH"/>
        </xsd:restriction>
      </xsd:simpleType>
    </xsd:element>
    <xsd:element name="MediaServiceSearchProperties" ma:index="3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Description" ma:index="25" nillable="true" ma:displayName="Popis" ma:internalName="Description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lientSideApplicationId xmlns="http://schemas.microsoft.com/sharepoint/v3" xsi:nil="true"/>
    <lcf76f155ced4ddcb4097134ff3c332f xmlns="1b0a2e31-377b-4a4f-8b74-191dd8e2e1a2">
      <Terms xmlns="http://schemas.microsoft.com/office/infopath/2007/PartnerControls"/>
    </lcf76f155ced4ddcb4097134ff3c332f>
    <Objednatel xmlns="1b0a2e31-377b-4a4f-8b74-191dd8e2e1a2" xsi:nil="true"/>
    <CanvasContent1 xmlns="http://schemas.microsoft.com/sharepoint/v3" xsi:nil="true"/>
    <BannerImageUrl xmlns="http://schemas.microsoft.com/sharepoint/v3">
      <Url xsi:nil="true"/>
      <Description xsi:nil="true"/>
    </BannerImageUrl>
    <Odkaz xmlns="1b0a2e31-377b-4a4f-8b74-191dd8e2e1a2">
      <Url xsi:nil="true"/>
      <Description xsi:nil="true"/>
    </Odkaz>
    <_Flow_SignoffStatus xmlns="1b0a2e31-377b-4a4f-8b74-191dd8e2e1a2" xsi:nil="true"/>
    <PageLayoutType xmlns="http://schemas.microsoft.com/sharepoint/v3" xsi:nil="true"/>
    <BannerImageOffset xmlns="http://schemas.microsoft.com/sharepoint/v3" xsi:nil="true"/>
    <A xmlns="1b0a2e31-377b-4a4f-8b74-191dd8e2e1a2">
      <Url xsi:nil="true"/>
      <Description xsi:nil="true"/>
    </A>
    <TaxCatchAll xmlns="1c5afdd9-10a7-4471-939e-3b6fefddb120" xsi:nil="true"/>
    <Pozn_x00e1_mka xmlns="1b0a2e31-377b-4a4f-8b74-191dd8e2e1a2" xsi:nil="true"/>
  </documentManagement>
</p:properties>
</file>

<file path=customXml/itemProps1.xml><?xml version="1.0" encoding="utf-8"?>
<ds:datastoreItem xmlns:ds="http://schemas.openxmlformats.org/officeDocument/2006/customXml" ds:itemID="{9B293681-3BF3-4EBD-88F0-607B3E23000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215060-CE10-460F-B8B7-7061E686139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02B415D-BBF9-4D84-8774-2EF34330B5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c5afdd9-10a7-4471-939e-3b6fefddb120"/>
    <ds:schemaRef ds:uri="1b0a2e31-377b-4a4f-8b74-191dd8e2e1a2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FC444F-F688-4BF9-BC9A-46CCE709396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b0a2e31-377b-4a4f-8b74-191dd8e2e1a2"/>
    <ds:schemaRef ds:uri="1c5afdd9-10a7-4471-939e-3b6fefddb12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120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ŘEDITELSTVÍ SILNIC A DÁLNIC ČR</vt:lpstr>
    </vt:vector>
  </TitlesOfParts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ŘEDITELSTVÍ SILNIC A DÁLNIC ČR</dc:title>
  <dc:subject/>
  <dc:creator>Windows User</dc:creator>
  <cp:keywords/>
  <dc:description/>
  <cp:lastModifiedBy>Stránská Radka</cp:lastModifiedBy>
  <cp:revision>2</cp:revision>
  <cp:lastPrinted>2025-02-19T12:53:00Z</cp:lastPrinted>
  <dcterms:created xsi:type="dcterms:W3CDTF">2025-02-26T13:42:00Z</dcterms:created>
  <dcterms:modified xsi:type="dcterms:W3CDTF">2025-08-27T13:37:00Z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0x010100D6D02840B944C546A8FFB3BEE68E8FD7</vt:lpwstr>
  </property>
  <property fmtid="{D5CDD505-2E9C-101B-9397-08002B2CF9AE}" pid="3" name="MediaServiceImageTags">
    <vt:lpwstr/>
  </property>
</Properties>
</file>